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0992" w:rsidRPr="00EE5E5B" w:rsidRDefault="00C90992" w:rsidP="00EE5E5B">
      <w:pPr>
        <w:jc w:val="center"/>
        <w:rPr>
          <w:lang w:val="fr-FR" w:eastAsia="fr-FR"/>
        </w:rPr>
      </w:pPr>
      <w:r w:rsidRPr="00EE5E5B">
        <w:rPr>
          <w:lang w:val="fr-FR" w:eastAsia="fr-FR"/>
        </w:rPr>
        <w:t xml:space="preserve">Honoré d'Urfé, </w:t>
      </w:r>
      <w:r w:rsidRPr="00EE5E5B">
        <w:rPr>
          <w:i/>
          <w:iCs/>
          <w:lang w:val="fr-FR" w:eastAsia="fr-FR"/>
        </w:rPr>
        <w:t xml:space="preserve">L'Astrée - </w:t>
      </w:r>
      <w:r w:rsidRPr="00EE5E5B">
        <w:rPr>
          <w:lang w:val="fr-FR" w:eastAsia="fr-FR"/>
        </w:rPr>
        <w:t>Première partie - Format Microsoft Word.</w:t>
      </w:r>
      <w:r w:rsidRPr="00EE5E5B">
        <w:rPr>
          <w:lang w:val="fr-FR" w:eastAsia="fr-FR"/>
        </w:rPr>
        <w:br/>
        <w:t xml:space="preserve">Version </w:t>
      </w:r>
      <w:r w:rsidR="000F42C7">
        <w:rPr>
          <w:lang w:val="fr-FR" w:eastAsia="fr-FR"/>
        </w:rPr>
        <w:t>fonctionnelle</w:t>
      </w:r>
      <w:r w:rsidRPr="00EE5E5B">
        <w:rPr>
          <w:lang w:val="fr-FR" w:eastAsia="fr-FR"/>
        </w:rPr>
        <w:t xml:space="preserve"> basée sur l'édition de 1621 </w:t>
      </w:r>
      <w:r w:rsidRPr="00EE5E5B">
        <w:rPr>
          <w:lang w:val="fr-FR" w:eastAsia="fr-FR"/>
        </w:rPr>
        <w:br/>
        <w:t>(</w:t>
      </w:r>
      <w:r w:rsidRPr="00EE5E5B">
        <w:rPr>
          <w:i/>
          <w:iCs/>
          <w:lang w:val="fr-FR" w:eastAsia="fr-FR"/>
        </w:rPr>
        <w:t xml:space="preserve">Deux visages de </w:t>
      </w:r>
      <w:r w:rsidRPr="00EE5E5B">
        <w:rPr>
          <w:lang w:val="fr-FR" w:eastAsia="fr-FR"/>
        </w:rPr>
        <w:t>L'Astrée</w:t>
      </w:r>
      <w:r w:rsidRPr="00EE5E5B">
        <w:rPr>
          <w:i/>
          <w:iCs/>
          <w:lang w:val="fr-FR" w:eastAsia="fr-FR"/>
        </w:rPr>
        <w:t>,</w:t>
      </w:r>
      <w:r w:rsidRPr="00EE5E5B">
        <w:rPr>
          <w:lang w:val="fr-FR" w:eastAsia="fr-FR"/>
        </w:rPr>
        <w:t xml:space="preserve"> </w:t>
      </w:r>
      <w:r w:rsidR="00086309">
        <w:rPr>
          <w:lang w:val="fr-FR" w:eastAsia="fr-FR"/>
        </w:rPr>
        <w:t>https://astree</w:t>
      </w:r>
      <w:r w:rsidR="00830C9B">
        <w:rPr>
          <w:lang w:val="fr-FR" w:eastAsia="fr-FR"/>
        </w:rPr>
        <w:t>.univ-rouen.fr</w:t>
      </w:r>
      <w:r w:rsidRPr="00EE5E5B">
        <w:rPr>
          <w:lang w:val="fr-FR" w:eastAsia="fr-FR"/>
        </w:rPr>
        <w:t>).</w:t>
      </w:r>
      <w:r w:rsidRPr="00EE5E5B">
        <w:rPr>
          <w:lang w:val="fr-FR" w:eastAsia="fr-FR"/>
        </w:rPr>
        <w:br/>
        <w:t>L'original se trouve à l'Arsenal (8°BL - 20631-1).</w:t>
      </w:r>
    </w:p>
    <w:p w:rsidR="00C90992" w:rsidRPr="00EE5E5B" w:rsidRDefault="00C90992" w:rsidP="00EE5E5B">
      <w:pPr>
        <w:rPr>
          <w:lang w:val="fr-FR" w:eastAsia="fr-FR"/>
        </w:rPr>
      </w:pPr>
    </w:p>
    <w:p w:rsidR="00C90992" w:rsidRPr="00EE5E5B" w:rsidRDefault="00C90992" w:rsidP="00EE5E5B">
      <w:pPr>
        <w:rPr>
          <w:lang w:val="fr-FR" w:eastAsia="fr-FR"/>
        </w:rPr>
      </w:pPr>
    </w:p>
    <w:p w:rsidR="00C90992" w:rsidRPr="00EE5E5B" w:rsidRDefault="00C90992" w:rsidP="00EE5E5B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fr-FR" w:eastAsia="fr-FR"/>
        </w:rPr>
      </w:pPr>
      <w:r w:rsidRPr="00EE5E5B">
        <w:rPr>
          <w:b/>
          <w:bCs/>
          <w:sz w:val="27"/>
          <w:szCs w:val="27"/>
          <w:lang w:val="fr-FR" w:eastAsia="fr-FR"/>
        </w:rPr>
        <w:t>L'Astrée d'Honoré d'Urfé</w:t>
      </w:r>
      <w:r w:rsidRPr="00EE5E5B">
        <w:rPr>
          <w:b/>
          <w:bCs/>
          <w:sz w:val="27"/>
          <w:szCs w:val="27"/>
          <w:lang w:val="fr-FR" w:eastAsia="fr-FR"/>
        </w:rPr>
        <w:br/>
        <w:t xml:space="preserve">Première partie </w:t>
      </w:r>
    </w:p>
    <w:p w:rsidR="00C90992" w:rsidRPr="00EE5E5B" w:rsidRDefault="00C90992" w:rsidP="00EE5E5B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  <w:lang w:val="fr-FR" w:eastAsia="fr-FR"/>
        </w:rPr>
      </w:pPr>
      <w:r w:rsidRPr="00EE5E5B">
        <w:rPr>
          <w:b/>
          <w:bCs/>
          <w:kern w:val="36"/>
          <w:sz w:val="48"/>
          <w:szCs w:val="48"/>
          <w:lang w:val="fr-FR" w:eastAsia="fr-FR"/>
        </w:rPr>
        <w:t>Tables</w:t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bookmarkStart w:id="0" w:name="tables"/>
      <w:bookmarkStart w:id="1" w:name="table_des_livres"/>
      <w:bookmarkEnd w:id="0"/>
      <w:bookmarkEnd w:id="1"/>
      <w:r w:rsidRPr="00EE5E5B">
        <w:rPr>
          <w:lang w:val="fr-FR" w:eastAsia="fr-FR"/>
        </w:rPr>
        <w:t xml:space="preserve">Table des livres </w:t>
      </w:r>
    </w:p>
    <w:tbl>
      <w:tblPr>
        <w:tblW w:w="48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182"/>
        <w:gridCol w:w="4183"/>
      </w:tblGrid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Livre 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21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47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77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122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157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193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222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Livre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266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Livre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306 recto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Livre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351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Livre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380 recto </w:t>
            </w:r>
          </w:p>
        </w:tc>
      </w:tr>
    </w:tbl>
    <w:p w:rsidR="00C90992" w:rsidRPr="00EE5E5B" w:rsidRDefault="00C90992" w:rsidP="00EE5E5B">
      <w:pPr>
        <w:rPr>
          <w:lang w:val="fr-FR" w:eastAsia="fr-FR"/>
        </w:rPr>
      </w:pPr>
    </w:p>
    <w:p w:rsidR="00C90992" w:rsidRPr="00EE5E5B" w:rsidRDefault="00830C9B" w:rsidP="00EE5E5B">
      <w:pPr>
        <w:jc w:val="center"/>
        <w:rPr>
          <w:lang w:val="fr-FR" w:eastAsia="fr-FR"/>
        </w:rPr>
      </w:pPr>
      <w:r>
        <w:rPr>
          <w:noProof/>
          <w:lang w:val="fr-FR" w:eastAsia="fr-FR"/>
        </w:rPr>
        <w:lastRenderedPageBreak/>
        <w:drawing>
          <wp:inline distT="0" distB="0" distL="0" distR="0">
            <wp:extent cx="907415" cy="273050"/>
            <wp:effectExtent l="0" t="0" r="0" b="0"/>
            <wp:docPr id="1" name="Picture 2" descr="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vi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bookmarkStart w:id="2" w:name="table_des_histoires"/>
      <w:bookmarkEnd w:id="2"/>
      <w:r w:rsidRPr="00EE5E5B">
        <w:rPr>
          <w:lang w:val="fr-FR" w:eastAsia="fr-FR"/>
        </w:rPr>
        <w:t>Table des histoires conte-</w:t>
      </w:r>
      <w:r w:rsidRPr="00EE5E5B">
        <w:rPr>
          <w:lang w:val="fr-FR" w:eastAsia="fr-FR"/>
        </w:rPr>
        <w:br/>
        <w:t xml:space="preserve">nues en la première </w:t>
      </w:r>
      <w:r w:rsidRPr="00EE5E5B">
        <w:rPr>
          <w:lang w:val="fr-FR" w:eastAsia="fr-FR"/>
        </w:rPr>
        <w:br/>
        <w:t xml:space="preserve">partie d'Astrée </w:t>
      </w:r>
    </w:p>
    <w:p w:rsidR="00C90992" w:rsidRPr="00EE5E5B" w:rsidRDefault="00C90992" w:rsidP="00EE5E5B">
      <w:pPr>
        <w:spacing w:before="100" w:beforeAutospacing="1" w:after="100" w:afterAutospacing="1"/>
        <w:rPr>
          <w:lang w:val="fr-FR" w:eastAsia="fr-FR"/>
        </w:rPr>
      </w:pPr>
      <w:r w:rsidRPr="00EE5E5B">
        <w:rPr>
          <w:lang w:val="fr-FR" w:eastAsia="fr-FR"/>
        </w:rPr>
        <w:t>Édition de Vaganay, p. 489.</w:t>
      </w:r>
    </w:p>
    <w:tbl>
      <w:tblPr>
        <w:tblW w:w="721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49"/>
        <w:gridCol w:w="1823"/>
        <w:gridCol w:w="1343"/>
      </w:tblGrid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3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d'Alcippe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2, 33 recto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Silvie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3, 56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Léonide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d'Astrée et Phillis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86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Astrée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la tromperie de Climanthe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5, 124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Climanthe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Stelle et Corilas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5, 145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Corilas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Diane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6, 158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Diane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Tircis et Laonice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202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Laonice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 Harangue de Hylas pour Laonice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214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 Réponse de Phillis pour Tircis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216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8, 226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Silvandre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Hylas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242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Hylas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Galathée et Lindamor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266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Léonide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Léonide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308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Silvie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Celion et Bellinde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10, 324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Ligdamon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11, 355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Égide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lastRenderedPageBreak/>
              <w:t> Histoire de Damon et de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11, 369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Adamas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 Histoire de Lydias et de Mélandre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12, 382 recto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Amasis</w:t>
            </w:r>
          </w:p>
        </w:tc>
      </w:tr>
    </w:tbl>
    <w:p w:rsidR="00C90992" w:rsidRPr="00EE5E5B" w:rsidRDefault="00C90992" w:rsidP="00EE5E5B">
      <w:pPr>
        <w:rPr>
          <w:lang w:val="fr-FR" w:eastAsia="fr-FR"/>
        </w:rPr>
      </w:pPr>
    </w:p>
    <w:p w:rsidR="00C90992" w:rsidRPr="00EE5E5B" w:rsidRDefault="00830C9B" w:rsidP="00EE5E5B">
      <w:pPr>
        <w:jc w:val="center"/>
        <w:rPr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>
            <wp:extent cx="907415" cy="273050"/>
            <wp:effectExtent l="0" t="0" r="0" b="0"/>
            <wp:docPr id="2" name="Picture 2" descr="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vi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bookmarkStart w:id="3" w:name="table_des_lettres"/>
      <w:bookmarkEnd w:id="3"/>
      <w:r w:rsidRPr="00EE5E5B">
        <w:rPr>
          <w:lang w:val="fr-FR" w:eastAsia="fr-FR"/>
        </w:rPr>
        <w:t>Table des lettres</w:t>
      </w:r>
    </w:p>
    <w:p w:rsidR="00C90992" w:rsidRPr="00EE5E5B" w:rsidRDefault="00C90992" w:rsidP="00EE5E5B">
      <w:pPr>
        <w:spacing w:before="100" w:beforeAutospacing="1" w:after="100" w:afterAutospacing="1"/>
        <w:rPr>
          <w:lang w:val="fr-FR" w:eastAsia="fr-FR"/>
        </w:rPr>
      </w:pPr>
      <w:r w:rsidRPr="00EE5E5B">
        <w:rPr>
          <w:lang w:val="fr-FR" w:eastAsia="fr-FR"/>
        </w:rPr>
        <w:t xml:space="preserve">Édition de Vaganay, p. 490. </w:t>
      </w:r>
    </w:p>
    <w:tbl>
      <w:tblPr>
        <w:tblW w:w="72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48"/>
        <w:gridCol w:w="2052"/>
      </w:tblGrid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Réponse de Céladon à Lycidas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1, 10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Céladon à la Bergère Astrée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1, 12 verso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d'Amarillis à Alcippe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2, 36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d'Astrée à Céladon (1)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48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Autre Lettre d'Astrée à Céladon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49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d'Astrée à Céladon 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50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Ligdamon à Silvie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58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Réponse de Silvie à Ligdamon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61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d'Aristandre à Silvie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67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Billet de Léonide à Ligdamon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70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de Céladon à la Bergère Astrée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95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de Lycidas à Phillis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100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d'Astrée à Céladon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104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Céladon à la Bergère Astrée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105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contrefaite d'Astrée à Céladon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113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d'Astrée à Céladon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117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Corilas à Stelle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5, 152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Filandre à Diane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166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Hylas à Carlis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247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Réponse de Carlis à Hylas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248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Réponse de Stilliane à Hylas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249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>
              <w:rPr>
                <w:lang w:val="fr-FR" w:eastAsia="fr-FR"/>
              </w:rPr>
              <w:t xml:space="preserve">Lettre de Lindamor à </w:t>
            </w:r>
            <w:r w:rsidRPr="00EE5E5B">
              <w:rPr>
                <w:lang w:val="fr-FR" w:eastAsia="fr-FR"/>
              </w:rPr>
              <w:t xml:space="preserve">Galathée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280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>
              <w:rPr>
                <w:lang w:val="fr-FR" w:eastAsia="fr-FR"/>
              </w:rPr>
              <w:t xml:space="preserve">Autre Lettre de Lindamor à </w:t>
            </w:r>
            <w:r w:rsidRPr="00EE5E5B">
              <w:rPr>
                <w:lang w:val="fr-FR" w:eastAsia="fr-FR"/>
              </w:rPr>
              <w:t xml:space="preserve">Galathée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284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Réponse de Léonide à Lindamor pour Galathée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285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Billet de Léonide à Lindamor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285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Billet de Lindamor à Léonide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290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Réponse de Léonide à Lindamor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295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Réplique de Lindamor à Léonide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295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Celion à Bellinde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327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d'Amaranthe à Celion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328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Réponse de Celion à Amaranthe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328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Celion à Bellinde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10, 333 verso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Autre Lettre de Celion à Bellinde 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349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de Bellinde à Celion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340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de Lindamor à Léonide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11, 362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spacing w:before="100" w:beforeAutospacing="1" w:after="100" w:afterAutospacing="1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de Lindamor à Galathée 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11, 362 verso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Lettre de Ligdamon à Silvie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11, 375 recto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Lettre d'Astrée à Céladon (6)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12, 405 recto </w:t>
            </w:r>
          </w:p>
        </w:tc>
      </w:tr>
    </w:tbl>
    <w:p w:rsidR="00C90992" w:rsidRPr="00EE5E5B" w:rsidRDefault="00C90992" w:rsidP="00EE5E5B">
      <w:pPr>
        <w:rPr>
          <w:lang w:val="fr-FR" w:eastAsia="fr-FR"/>
        </w:rPr>
      </w:pPr>
    </w:p>
    <w:p w:rsidR="00C90992" w:rsidRPr="00EE5E5B" w:rsidRDefault="00830C9B" w:rsidP="00EE5E5B">
      <w:pPr>
        <w:jc w:val="center"/>
        <w:rPr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>
            <wp:extent cx="907415" cy="273050"/>
            <wp:effectExtent l="0" t="0" r="0" b="0"/>
            <wp:docPr id="3" name="Picture 1" descr="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i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bookmarkStart w:id="4" w:name="table_des_poesies"/>
      <w:bookmarkEnd w:id="4"/>
      <w:r w:rsidRPr="00EE5E5B">
        <w:rPr>
          <w:lang w:val="fr-FR" w:eastAsia="fr-FR"/>
        </w:rPr>
        <w:t>Table des Poésies</w:t>
      </w:r>
    </w:p>
    <w:p w:rsidR="00C90992" w:rsidRPr="00EE5E5B" w:rsidRDefault="00C90992" w:rsidP="00EE5E5B">
      <w:pPr>
        <w:spacing w:before="100" w:beforeAutospacing="1" w:after="100" w:afterAutospacing="1"/>
        <w:rPr>
          <w:lang w:val="fr-FR" w:eastAsia="fr-FR"/>
        </w:rPr>
      </w:pPr>
      <w:r w:rsidRPr="00EE5E5B">
        <w:rPr>
          <w:lang w:val="fr-FR" w:eastAsia="fr-FR"/>
        </w:rPr>
        <w:t>Édition de Vaganay, p. 491.</w:t>
      </w:r>
    </w:p>
    <w:tbl>
      <w:tblPr>
        <w:tblW w:w="708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42"/>
        <w:gridCol w:w="1535"/>
        <w:gridCol w:w="1803"/>
      </w:tblGrid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À la fin celui l'aura.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162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Amidor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Ainsi ma Diane surpasse.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173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Filandre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3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Amarillis toute pleine de grâce. 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2, 37 recto 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Alcippe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Amour en trahison.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68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Ligdamon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Amour pourquoi.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75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Ligdamon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Cependant que l'Amour.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5, 130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Agis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Cette source éternelle.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341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Celion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Chers Oiseaux de Vénus.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2, 35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Alcippe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Dans le Temple sacré.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309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Polémas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Dépit faible guerrier.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5, 146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Lysis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Dessus les bords d'une fontaine.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96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Dessous son pâle effroi.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11, 365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Donc le Ciel content.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338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Celion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D'un cœur outrecuidé.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165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Filandre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Elle a le cœur de glace.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2, 36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Alcippe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Elle feint de m'aimer.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120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Elle le veut ainsi.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76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Ligdamon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Espoirs Ixions en audace.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222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Silvandre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Ici mon beau Soleil repose.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12, 398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Il faudrait bien que la Constance.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114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J'aime à changer.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200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Hylas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Je puis bien dire.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120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Je ne puis excuser.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339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Celion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Je pourrai bien dessus moi-même.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1, 10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Céladon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La beauté que la mort.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1, 13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Tircis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Le Phœnix de la cendre sort.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75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Silvie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Mon Dieu quel est le mal.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204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Tircis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Outré par la douleur.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10, 348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Celion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Pensons-nous en l'aimant.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99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Lycidas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Pour faire en elle quelque effet.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75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Léonide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Pourquoi cacher nos pleurs.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211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Tircis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Pourquoi semble-il tant étrange.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163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Diane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Pourquoi si vous m'aimez.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9, 272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Polémas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Puisqu'en naissant belle Diane.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Daphnis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Puisqu'il faut arracher.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1, 18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Hylas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Quand je vis ces beaux yeux.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4, 98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Lycidas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Quand ma Bergère parle.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244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Hylas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Que ses désirs soient grands.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6, 163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Filandre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Quel est ce mal.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3, 72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Ligdamon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Rivière de Lignon.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2, 37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Alcippe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Si l'on me dédaigne je laisse.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1, 15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Hylas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Sur les bords où Lignon.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7, 213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ORACLE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Tu naquis dans la terre.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8, 227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ORACLE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Voudriez-vous être mon Berger.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5, 142 recto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Corilas et Stelle </w:t>
            </w:r>
          </w:p>
        </w:tc>
      </w:tr>
      <w:tr w:rsidR="00C90992" w:rsidRPr="00EE5E5B" w:rsidTr="00EE5E5B">
        <w:trPr>
          <w:trHeight w:val="6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Vous qui voyez mes tristes pleurs.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992" w:rsidRPr="00EE5E5B" w:rsidRDefault="00C90992" w:rsidP="00EE5E5B">
            <w:pPr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 xml:space="preserve">12, 399 verso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0992" w:rsidRPr="00EE5E5B" w:rsidRDefault="00C90992" w:rsidP="00EE5E5B">
            <w:pPr>
              <w:jc w:val="center"/>
              <w:rPr>
                <w:lang w:val="fr-FR" w:eastAsia="fr-FR"/>
              </w:rPr>
            </w:pPr>
            <w:r w:rsidRPr="00EE5E5B">
              <w:rPr>
                <w:lang w:val="fr-FR" w:eastAsia="fr-FR"/>
              </w:rPr>
              <w:t>Tircis</w:t>
            </w:r>
          </w:p>
        </w:tc>
      </w:tr>
    </w:tbl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r w:rsidRPr="00EE5E5B">
        <w:rPr>
          <w:lang w:val="fr-FR" w:eastAsia="fr-FR"/>
        </w:rPr>
        <w:t> </w:t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r w:rsidRPr="00EE5E5B">
        <w:rPr>
          <w:lang w:val="fr-FR" w:eastAsia="fr-FR"/>
        </w:rPr>
        <w:t> </w:t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r w:rsidRPr="00EE5E5B">
        <w:rPr>
          <w:lang w:val="fr-FR" w:eastAsia="fr-FR"/>
        </w:rPr>
        <w:t> </w:t>
      </w:r>
    </w:p>
    <w:p w:rsidR="00C90992" w:rsidRPr="00EE5E5B" w:rsidRDefault="00C90992" w:rsidP="00EE5E5B">
      <w:pPr>
        <w:spacing w:before="100" w:beforeAutospacing="1" w:after="100" w:afterAutospacing="1"/>
        <w:jc w:val="center"/>
        <w:rPr>
          <w:lang w:val="fr-FR" w:eastAsia="fr-FR"/>
        </w:rPr>
      </w:pPr>
      <w:r w:rsidRPr="00EE5E5B">
        <w:rPr>
          <w:lang w:val="fr-FR" w:eastAsia="fr-FR"/>
        </w:rPr>
        <w:t xml:space="preserve">"Astrée </w:t>
      </w:r>
      <w:r w:rsidR="000F42C7">
        <w:rPr>
          <w:lang w:val="fr-FR" w:eastAsia="fr-FR"/>
        </w:rPr>
        <w:t>fonctionnelle</w:t>
      </w:r>
      <w:r w:rsidRPr="00EE5E5B">
        <w:rPr>
          <w:lang w:val="fr-FR" w:eastAsia="fr-FR"/>
        </w:rPr>
        <w:t xml:space="preserve">, I, Tables" Format Microsoft Word. 16/06/2015. </w:t>
      </w:r>
      <w:r w:rsidRPr="00EE5E5B">
        <w:rPr>
          <w:lang w:val="fr-FR" w:eastAsia="fr-FR"/>
        </w:rPr>
        <w:br/>
        <w:t>Édition établie par Eglal Henein.</w:t>
      </w:r>
      <w:r w:rsidRPr="00EE5E5B">
        <w:rPr>
          <w:lang w:val="fr-FR" w:eastAsia="fr-FR"/>
        </w:rPr>
        <w:br/>
        <w:t>©2005-2015 Tufts University (Medford, MA, É.-U.).</w:t>
      </w:r>
      <w:r w:rsidRPr="00EE5E5B">
        <w:rPr>
          <w:lang w:val="fr-FR" w:eastAsia="fr-FR"/>
        </w:rPr>
        <w:br/>
        <w:t xml:space="preserve">Voir </w:t>
      </w:r>
      <w:r w:rsidRPr="00EE5E5B">
        <w:rPr>
          <w:i/>
          <w:iCs/>
          <w:lang w:val="fr-FR" w:eastAsia="fr-FR"/>
        </w:rPr>
        <w:t xml:space="preserve">Deux visages de </w:t>
      </w:r>
      <w:r w:rsidRPr="00EE5E5B">
        <w:rPr>
          <w:lang w:val="fr-FR" w:eastAsia="fr-FR"/>
        </w:rPr>
        <w:t xml:space="preserve">L'Astrée, </w:t>
      </w:r>
      <w:r w:rsidR="00086309">
        <w:rPr>
          <w:lang w:val="fr-FR" w:eastAsia="fr-FR"/>
        </w:rPr>
        <w:t>https://astree</w:t>
      </w:r>
      <w:r w:rsidR="00830C9B">
        <w:rPr>
          <w:lang w:val="fr-FR" w:eastAsia="fr-FR"/>
        </w:rPr>
        <w:t>.univ-rouen.fr</w:t>
      </w:r>
      <w:r w:rsidRPr="00EE5E5B">
        <w:rPr>
          <w:lang w:val="fr-FR" w:eastAsia="fr-FR"/>
        </w:rPr>
        <w:t xml:space="preserve">. </w:t>
      </w:r>
    </w:p>
    <w:p w:rsidR="00C90992" w:rsidRPr="00EE5E5B" w:rsidRDefault="00C90992" w:rsidP="00EE5E5B"/>
    <w:sectPr w:rsidR="00C90992" w:rsidRPr="00EE5E5B" w:rsidSect="00D93D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16"/>
    <w:rsid w:val="00030985"/>
    <w:rsid w:val="0006372F"/>
    <w:rsid w:val="00076A17"/>
    <w:rsid w:val="00086309"/>
    <w:rsid w:val="000C240B"/>
    <w:rsid w:val="000F42C7"/>
    <w:rsid w:val="001B6316"/>
    <w:rsid w:val="0026642A"/>
    <w:rsid w:val="00276736"/>
    <w:rsid w:val="003072E9"/>
    <w:rsid w:val="003304FB"/>
    <w:rsid w:val="00522B53"/>
    <w:rsid w:val="005A1BB7"/>
    <w:rsid w:val="00761147"/>
    <w:rsid w:val="00830C9B"/>
    <w:rsid w:val="00994522"/>
    <w:rsid w:val="00B03C94"/>
    <w:rsid w:val="00B33B96"/>
    <w:rsid w:val="00BE307F"/>
    <w:rsid w:val="00C90992"/>
    <w:rsid w:val="00CB0A1D"/>
    <w:rsid w:val="00D93D49"/>
    <w:rsid w:val="00E3065E"/>
    <w:rsid w:val="00E437D4"/>
    <w:rsid w:val="00EE5E5B"/>
    <w:rsid w:val="00EE7D81"/>
    <w:rsid w:val="00F1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1E722727-172A-456B-8ECC-DCF9C1FE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985"/>
    <w:pPr>
      <w:spacing w:after="0" w:line="240" w:lineRule="auto"/>
    </w:pPr>
    <w:rPr>
      <w:sz w:val="24"/>
      <w:szCs w:val="24"/>
      <w:lang w:val="en-CA" w:eastAsia="en-CA"/>
    </w:rPr>
  </w:style>
  <w:style w:type="paragraph" w:styleId="Heading1">
    <w:name w:val="heading 1"/>
    <w:basedOn w:val="Normal"/>
    <w:link w:val="Heading1Char"/>
    <w:uiPriority w:val="99"/>
    <w:qFormat/>
    <w:rsid w:val="001B63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A1BB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1BB7"/>
    <w:rPr>
      <w:rFonts w:ascii="Cambria" w:hAnsi="Cambria"/>
      <w:b/>
      <w:sz w:val="26"/>
      <w:lang w:val="en-CA" w:eastAsia="en-CA"/>
    </w:rPr>
  </w:style>
  <w:style w:type="character" w:styleId="Emphasis">
    <w:name w:val="Emphasis"/>
    <w:basedOn w:val="DefaultParagraphFont"/>
    <w:uiPriority w:val="99"/>
    <w:qFormat/>
    <w:rsid w:val="001B6316"/>
    <w:rPr>
      <w:rFonts w:cs="Times New Roman"/>
      <w:i/>
    </w:rPr>
  </w:style>
  <w:style w:type="character" w:styleId="Hyperlink">
    <w:name w:val="Hyperlink"/>
    <w:basedOn w:val="DefaultParagraphFont"/>
    <w:uiPriority w:val="99"/>
    <w:rsid w:val="001B631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B6316"/>
    <w:rPr>
      <w:rFonts w:cs="Times New Roman"/>
      <w:color w:val="0000FF"/>
      <w:u w:val="single"/>
    </w:rPr>
  </w:style>
  <w:style w:type="character" w:customStyle="1" w:styleId="italicspage">
    <w:name w:val="italicspage"/>
    <w:uiPriority w:val="99"/>
    <w:rsid w:val="001B6316"/>
  </w:style>
  <w:style w:type="paragraph" w:styleId="NormalWeb">
    <w:name w:val="Normal (Web)"/>
    <w:basedOn w:val="Normal"/>
    <w:uiPriority w:val="99"/>
    <w:rsid w:val="001B6316"/>
    <w:pPr>
      <w:spacing w:before="100" w:beforeAutospacing="1" w:after="100" w:afterAutospacing="1"/>
    </w:pPr>
  </w:style>
  <w:style w:type="character" w:customStyle="1" w:styleId="titres">
    <w:name w:val="titres"/>
    <w:uiPriority w:val="99"/>
    <w:rsid w:val="001B6316"/>
  </w:style>
  <w:style w:type="character" w:customStyle="1" w:styleId="smallsic">
    <w:name w:val="small_sic"/>
    <w:uiPriority w:val="99"/>
    <w:rsid w:val="001B6316"/>
  </w:style>
  <w:style w:type="character" w:customStyle="1" w:styleId="italics">
    <w:name w:val="italics"/>
    <w:uiPriority w:val="99"/>
    <w:rsid w:val="001B6316"/>
  </w:style>
  <w:style w:type="paragraph" w:customStyle="1" w:styleId="titre9">
    <w:name w:val="titre9"/>
    <w:basedOn w:val="Normal"/>
    <w:uiPriority w:val="99"/>
    <w:rsid w:val="001B6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26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4921</Characters>
  <Application>Microsoft Office Word</Application>
  <DocSecurity>0</DocSecurity>
  <Lines>41</Lines>
  <Paragraphs>11</Paragraphs>
  <ScaleCrop>false</ScaleCrop>
  <Company>Toshiba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2025-02-18T23:50:00Z</dcterms:created>
  <dcterms:modified xsi:type="dcterms:W3CDTF">2025-02-18T23:50:00Z</dcterms:modified>
</cp:coreProperties>
</file>